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8B33E4" w:rsidP="008B33E4" w:rsidRDefault="008B33E4" w14:paraId="4B6CA218" w14:textId="4CCE273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wacimagecontainer"/>
          <w:rFonts w:ascii="Segoe UI" w:hAnsi="Segoe UI" w:cs="Segoe UI" w:eastAsiaTheme="majorEastAsia"/>
          <w:noProof/>
          <w:sz w:val="18"/>
          <w:szCs w:val="18"/>
        </w:rPr>
        <w:drawing>
          <wp:inline distT="0" distB="0" distL="0" distR="0" wp14:anchorId="19162046" wp14:editId="00E0CD17">
            <wp:extent cx="1211580" cy="822960"/>
            <wp:effectExtent l="0" t="0" r="7620" b="0"/>
            <wp:docPr id="3" name="Picture 4" descr="Picture 1,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1, Pictur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tabchar"/>
          <w:rFonts w:ascii="Calibri" w:hAnsi="Calibri" w:cs="Calibri" w:eastAsiaTheme="majorEastAsia"/>
          <w:sz w:val="22"/>
          <w:szCs w:val="22"/>
        </w:rPr>
        <w:tab/>
      </w:r>
      <w:r>
        <w:rPr>
          <w:rStyle w:val="tabchar"/>
          <w:rFonts w:ascii="Calibri" w:hAnsi="Calibri" w:cs="Calibri" w:eastAsiaTheme="majorEastAsia"/>
          <w:sz w:val="22"/>
          <w:szCs w:val="22"/>
        </w:rPr>
        <w:tab/>
      </w:r>
      <w:r>
        <w:rPr>
          <w:rStyle w:val="tabchar"/>
          <w:rFonts w:ascii="Calibri" w:hAnsi="Calibri" w:cs="Calibri" w:eastAsiaTheme="majorEastAsia"/>
          <w:sz w:val="22"/>
          <w:szCs w:val="22"/>
        </w:rPr>
        <w:tab/>
      </w:r>
      <w:r>
        <w:rPr>
          <w:rStyle w:val="tabchar"/>
          <w:rFonts w:ascii="Calibri" w:hAnsi="Calibri" w:cs="Calibri" w:eastAsiaTheme="majorEastAsia"/>
          <w:sz w:val="22"/>
          <w:szCs w:val="22"/>
        </w:rPr>
        <w:tab/>
      </w:r>
      <w:r>
        <w:rPr>
          <w:rStyle w:val="tabchar"/>
          <w:rFonts w:ascii="Calibri" w:hAnsi="Calibri" w:cs="Calibri" w:eastAsiaTheme="majorEastAsia"/>
          <w:sz w:val="22"/>
          <w:szCs w:val="22"/>
        </w:rPr>
        <w:tab/>
      </w:r>
      <w:r>
        <w:rPr>
          <w:rStyle w:val="tabchar"/>
          <w:rFonts w:ascii="Calibri" w:hAnsi="Calibri" w:cs="Calibri" w:eastAsiaTheme="majorEastAsia"/>
          <w:sz w:val="22"/>
          <w:szCs w:val="22"/>
        </w:rPr>
        <w:tab/>
      </w:r>
      <w:r>
        <w:rPr>
          <w:rStyle w:val="tabchar"/>
          <w:rFonts w:ascii="Calibri" w:hAnsi="Calibri" w:cs="Calibri" w:eastAsiaTheme="majorEastAsia"/>
          <w:sz w:val="22"/>
          <w:szCs w:val="22"/>
        </w:rPr>
        <w:tab/>
      </w:r>
      <w:r>
        <w:rPr>
          <w:rStyle w:val="tabchar"/>
          <w:rFonts w:ascii="Calibri" w:hAnsi="Calibri" w:cs="Calibri" w:eastAsiaTheme="majorEastAsia"/>
          <w:sz w:val="22"/>
          <w:szCs w:val="22"/>
        </w:rPr>
        <w:tab/>
      </w:r>
      <w:r>
        <w:rPr>
          <w:rStyle w:val="wacimagecontainer"/>
          <w:rFonts w:ascii="Segoe UI" w:hAnsi="Segoe UI" w:cs="Segoe UI" w:eastAsiaTheme="majorEastAsia"/>
          <w:noProof/>
          <w:sz w:val="18"/>
          <w:szCs w:val="18"/>
        </w:rPr>
        <w:drawing>
          <wp:inline distT="0" distB="0" distL="0" distR="0" wp14:anchorId="4B288C8C" wp14:editId="2A3A17ED">
            <wp:extent cx="815340" cy="815340"/>
            <wp:effectExtent l="0" t="0" r="3810" b="3810"/>
            <wp:docPr id="4" name="Picture 3" descr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8B33E4" w:rsidP="008B33E4" w:rsidRDefault="008B33E4" w14:paraId="21933EC6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 w:eastAsiaTheme="majorEastAsia"/>
          <w:sz w:val="36"/>
          <w:szCs w:val="36"/>
        </w:rPr>
        <w:t>Iford and Kingston C of E Primary School</w:t>
      </w:r>
      <w:r>
        <w:rPr>
          <w:rStyle w:val="eop"/>
          <w:rFonts w:ascii="Calibri" w:hAnsi="Calibri" w:cs="Calibri"/>
          <w:sz w:val="36"/>
          <w:szCs w:val="36"/>
        </w:rPr>
        <w:t> </w:t>
      </w:r>
    </w:p>
    <w:p w:rsidR="008B33E4" w:rsidP="008B33E4" w:rsidRDefault="008B33E4" w14:paraId="280FB71F" w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 w:eastAsiaTheme="majorEastAsia"/>
          <w:sz w:val="52"/>
          <w:szCs w:val="52"/>
        </w:rPr>
      </w:pPr>
      <w:r>
        <w:rPr>
          <w:rStyle w:val="normaltextrun"/>
          <w:rFonts w:ascii="Calibri" w:hAnsi="Calibri" w:cs="Calibri" w:eastAsiaTheme="majorEastAsia"/>
          <w:sz w:val="52"/>
          <w:szCs w:val="52"/>
        </w:rPr>
        <w:t>Little Saplings Costing Details</w:t>
      </w:r>
    </w:p>
    <w:p w:rsidR="008B33E4" w:rsidP="008B33E4" w:rsidRDefault="008B33E4" w14:paraId="20950AAC" w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 w:eastAsiaTheme="majorEastAsia"/>
          <w:sz w:val="52"/>
          <w:szCs w:val="5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B33E4" w:rsidTr="008B33E4" w14:paraId="12902DAB" w14:textId="77777777">
        <w:tc>
          <w:tcPr>
            <w:tcW w:w="4508" w:type="dxa"/>
          </w:tcPr>
          <w:p w:rsidRPr="00DE2172" w:rsidR="008B33E4" w:rsidP="008B33E4" w:rsidRDefault="008B33E4" w14:paraId="26099C54" w14:textId="66753F7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b/>
                <w:bCs/>
              </w:rPr>
            </w:pPr>
            <w:proofErr w:type="gramStart"/>
            <w:r w:rsidRPr="00DE2172">
              <w:rPr>
                <w:rStyle w:val="eop"/>
                <w:rFonts w:ascii="Calibri" w:hAnsi="Calibri" w:cs="Calibri"/>
                <w:b/>
                <w:bCs/>
              </w:rPr>
              <w:t>Two year olds</w:t>
            </w:r>
            <w:proofErr w:type="gramEnd"/>
            <w:r w:rsidRPr="00DE2172">
              <w:rPr>
                <w:rStyle w:val="eop"/>
                <w:rFonts w:ascii="Calibri" w:hAnsi="Calibri" w:cs="Calibri"/>
                <w:b/>
                <w:bCs/>
              </w:rPr>
              <w:t xml:space="preserve"> with </w:t>
            </w:r>
            <w:r w:rsidR="00DE2172">
              <w:rPr>
                <w:rStyle w:val="eop"/>
                <w:rFonts w:ascii="Calibri" w:hAnsi="Calibri" w:cs="Calibri"/>
                <w:b/>
                <w:bCs/>
              </w:rPr>
              <w:t>f</w:t>
            </w:r>
            <w:r w:rsidRPr="00DE2172">
              <w:rPr>
                <w:rStyle w:val="eop"/>
                <w:rFonts w:ascii="Calibri" w:hAnsi="Calibri" w:cs="Calibri"/>
                <w:b/>
                <w:bCs/>
              </w:rPr>
              <w:t>unding</w:t>
            </w:r>
          </w:p>
        </w:tc>
        <w:tc>
          <w:tcPr>
            <w:tcW w:w="4508" w:type="dxa"/>
          </w:tcPr>
          <w:p w:rsidRPr="00DE2172" w:rsidR="008B33E4" w:rsidP="008B33E4" w:rsidRDefault="008B33E4" w14:paraId="59BF14DC" w14:textId="6FCFCAE9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b/>
                <w:bCs/>
              </w:rPr>
            </w:pPr>
            <w:proofErr w:type="gramStart"/>
            <w:r w:rsidRPr="00DE2172">
              <w:rPr>
                <w:rStyle w:val="eop"/>
                <w:rFonts w:ascii="Calibri" w:hAnsi="Calibri" w:cs="Calibri"/>
                <w:b/>
                <w:bCs/>
              </w:rPr>
              <w:t>Three and Four year olds</w:t>
            </w:r>
            <w:proofErr w:type="gramEnd"/>
            <w:r w:rsidRPr="00DE2172">
              <w:rPr>
                <w:rStyle w:val="eop"/>
                <w:rFonts w:ascii="Calibri" w:hAnsi="Calibri" w:cs="Calibri"/>
                <w:b/>
                <w:bCs/>
              </w:rPr>
              <w:t xml:space="preserve"> with </w:t>
            </w:r>
            <w:r w:rsidR="00DE2172">
              <w:rPr>
                <w:rStyle w:val="eop"/>
                <w:rFonts w:ascii="Calibri" w:hAnsi="Calibri" w:cs="Calibri"/>
                <w:b/>
                <w:bCs/>
              </w:rPr>
              <w:t>f</w:t>
            </w:r>
            <w:r w:rsidRPr="00DE2172">
              <w:rPr>
                <w:rStyle w:val="eop"/>
                <w:rFonts w:ascii="Calibri" w:hAnsi="Calibri" w:cs="Calibri"/>
                <w:b/>
                <w:bCs/>
              </w:rPr>
              <w:t>unding</w:t>
            </w:r>
          </w:p>
        </w:tc>
      </w:tr>
      <w:tr w:rsidR="008B33E4" w:rsidTr="008B33E4" w14:paraId="73CEF117" w14:textId="77777777">
        <w:tc>
          <w:tcPr>
            <w:tcW w:w="4508" w:type="dxa"/>
          </w:tcPr>
          <w:p w:rsidR="00E82780" w:rsidP="008B33E4" w:rsidRDefault="00E82780" w14:paraId="2E0DB1D1" w14:textId="75A744C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</w:rPr>
            </w:pPr>
            <w:r>
              <w:rPr>
                <w:rStyle w:val="eop"/>
                <w:rFonts w:ascii="Calibri" w:hAnsi="Calibri" w:cs="Calibri"/>
              </w:rPr>
              <w:t xml:space="preserve">Hours available </w:t>
            </w:r>
            <w:r w:rsidR="00D81BDA">
              <w:rPr>
                <w:rStyle w:val="eop"/>
                <w:rFonts w:ascii="Calibri" w:hAnsi="Calibri" w:cs="Calibri"/>
              </w:rPr>
              <w:t xml:space="preserve">with Government funding </w:t>
            </w:r>
            <w:r>
              <w:rPr>
                <w:rStyle w:val="eop"/>
                <w:rFonts w:ascii="Calibri" w:hAnsi="Calibri" w:cs="Calibri"/>
              </w:rPr>
              <w:t>are 8.35am – 2.35pm</w:t>
            </w:r>
          </w:p>
          <w:p w:rsidR="003E4E01" w:rsidP="008B33E4" w:rsidRDefault="003E4E01" w14:paraId="776B3A29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</w:rPr>
            </w:pPr>
          </w:p>
          <w:p w:rsidR="003E4E01" w:rsidP="008B33E4" w:rsidRDefault="003E4E01" w14:paraId="7C040623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</w:rPr>
            </w:pPr>
          </w:p>
          <w:p w:rsidRPr="004B417C" w:rsidR="004B417C" w:rsidP="008B33E4" w:rsidRDefault="004B417C" w14:paraId="4034A242" w14:textId="2AA1F90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</w:rPr>
            </w:pPr>
          </w:p>
        </w:tc>
        <w:tc>
          <w:tcPr>
            <w:tcW w:w="4508" w:type="dxa"/>
          </w:tcPr>
          <w:p w:rsidR="00E82780" w:rsidP="00E82780" w:rsidRDefault="00E82780" w14:paraId="5DCFC985" w14:textId="2668769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</w:rPr>
            </w:pPr>
            <w:r>
              <w:rPr>
                <w:rStyle w:val="eop"/>
                <w:rFonts w:ascii="Calibri" w:hAnsi="Calibri" w:cs="Calibri"/>
              </w:rPr>
              <w:t>H</w:t>
            </w:r>
            <w:r>
              <w:rPr>
                <w:rStyle w:val="eop"/>
                <w:rFonts w:ascii="Calibri" w:hAnsi="Calibri" w:cs="Calibri"/>
              </w:rPr>
              <w:t xml:space="preserve">ours available </w:t>
            </w:r>
            <w:r w:rsidR="00DE2172">
              <w:rPr>
                <w:rStyle w:val="eop"/>
                <w:rFonts w:ascii="Calibri" w:hAnsi="Calibri" w:cs="Calibri"/>
              </w:rPr>
              <w:t xml:space="preserve">with Government funding </w:t>
            </w:r>
            <w:r>
              <w:rPr>
                <w:rStyle w:val="eop"/>
                <w:rFonts w:ascii="Calibri" w:hAnsi="Calibri" w:cs="Calibri"/>
              </w:rPr>
              <w:t>are 8.35am – 2.35pm</w:t>
            </w:r>
          </w:p>
          <w:p w:rsidRPr="004B417C" w:rsidR="008B33E4" w:rsidP="008B33E4" w:rsidRDefault="008B33E4" w14:paraId="3E418D1A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</w:rPr>
            </w:pPr>
          </w:p>
        </w:tc>
      </w:tr>
      <w:tr w:rsidR="008B33E4" w:rsidTr="008B33E4" w14:paraId="1EC3C94E" w14:textId="77777777">
        <w:tc>
          <w:tcPr>
            <w:tcW w:w="4508" w:type="dxa"/>
          </w:tcPr>
          <w:p w:rsidRPr="00DE2172" w:rsidR="008B33E4" w:rsidP="008B33E4" w:rsidRDefault="008B33E4" w14:paraId="6503E69B" w14:textId="40930CB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b/>
                <w:bCs/>
              </w:rPr>
            </w:pPr>
            <w:proofErr w:type="gramStart"/>
            <w:r w:rsidRPr="00DE2172">
              <w:rPr>
                <w:rStyle w:val="eop"/>
                <w:rFonts w:ascii="Calibri" w:hAnsi="Calibri" w:cs="Calibri"/>
                <w:b/>
                <w:bCs/>
              </w:rPr>
              <w:t>Two year olds</w:t>
            </w:r>
            <w:proofErr w:type="gramEnd"/>
            <w:r w:rsidRPr="00DE2172">
              <w:rPr>
                <w:rStyle w:val="eop"/>
                <w:rFonts w:ascii="Calibri" w:hAnsi="Calibri" w:cs="Calibri"/>
                <w:b/>
                <w:bCs/>
              </w:rPr>
              <w:t xml:space="preserve"> privately funded</w:t>
            </w:r>
          </w:p>
        </w:tc>
        <w:tc>
          <w:tcPr>
            <w:tcW w:w="4508" w:type="dxa"/>
          </w:tcPr>
          <w:p w:rsidRPr="00DE2172" w:rsidR="008B33E4" w:rsidP="008B33E4" w:rsidRDefault="008B33E4" w14:paraId="61B2ADD6" w14:textId="6CD7B4A5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b/>
                <w:bCs/>
              </w:rPr>
            </w:pPr>
            <w:proofErr w:type="gramStart"/>
            <w:r w:rsidRPr="00DE2172">
              <w:rPr>
                <w:rStyle w:val="eop"/>
                <w:rFonts w:ascii="Calibri" w:hAnsi="Calibri" w:cs="Calibri"/>
                <w:b/>
                <w:bCs/>
              </w:rPr>
              <w:t>Three and Four year olds</w:t>
            </w:r>
            <w:proofErr w:type="gramEnd"/>
            <w:r w:rsidRPr="00DE2172">
              <w:rPr>
                <w:rStyle w:val="eop"/>
                <w:rFonts w:ascii="Calibri" w:hAnsi="Calibri" w:cs="Calibri"/>
                <w:b/>
                <w:bCs/>
              </w:rPr>
              <w:t xml:space="preserve"> privately funded</w:t>
            </w:r>
          </w:p>
        </w:tc>
      </w:tr>
      <w:tr w:rsidR="008B33E4" w:rsidTr="008B33E4" w14:paraId="342B3749" w14:textId="77777777">
        <w:tc>
          <w:tcPr>
            <w:tcW w:w="4508" w:type="dxa"/>
          </w:tcPr>
          <w:p w:rsidR="008B33E4" w:rsidP="008B33E4" w:rsidRDefault="004B417C" w14:paraId="17B24AE8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</w:rPr>
            </w:pPr>
            <w:r>
              <w:rPr>
                <w:rStyle w:val="eop"/>
                <w:rFonts w:ascii="Calibri" w:hAnsi="Calibri" w:cs="Calibri"/>
              </w:rPr>
              <w:t>£7.50 per hour</w:t>
            </w:r>
          </w:p>
          <w:p w:rsidR="004B417C" w:rsidP="008B33E4" w:rsidRDefault="004B417C" w14:paraId="07E11A47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</w:rPr>
            </w:pPr>
            <w:r>
              <w:rPr>
                <w:rStyle w:val="eop"/>
                <w:rFonts w:ascii="Calibri" w:hAnsi="Calibri" w:cs="Calibri"/>
              </w:rPr>
              <w:t>(up to term after they turn 3)</w:t>
            </w:r>
          </w:p>
          <w:p w:rsidR="00E82780" w:rsidP="008B33E4" w:rsidRDefault="00E82780" w14:paraId="63A27B64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</w:rPr>
            </w:pPr>
          </w:p>
          <w:p w:rsidR="00D81BDA" w:rsidP="00E82780" w:rsidRDefault="00E82780" w14:paraId="01C48F29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</w:rPr>
            </w:pPr>
            <w:r>
              <w:rPr>
                <w:rStyle w:val="eop"/>
                <w:rFonts w:ascii="Calibri" w:hAnsi="Calibri" w:cs="Calibri"/>
              </w:rPr>
              <w:t xml:space="preserve">Hours available </w:t>
            </w:r>
            <w:proofErr w:type="gramStart"/>
            <w:r>
              <w:rPr>
                <w:rStyle w:val="eop"/>
                <w:rFonts w:ascii="Calibri" w:hAnsi="Calibri" w:cs="Calibri"/>
              </w:rPr>
              <w:t>are</w:t>
            </w:r>
            <w:r w:rsidR="00D81BDA">
              <w:rPr>
                <w:rStyle w:val="eop"/>
                <w:rFonts w:ascii="Calibri" w:hAnsi="Calibri" w:cs="Calibri"/>
              </w:rPr>
              <w:t>:-</w:t>
            </w:r>
            <w:proofErr w:type="gramEnd"/>
          </w:p>
          <w:p w:rsidR="00D81BDA" w:rsidP="00E82780" w:rsidRDefault="00E82780" w14:paraId="42963B6C" w14:textId="3E30535B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</w:rPr>
            </w:pPr>
            <w:r>
              <w:rPr>
                <w:rStyle w:val="eop"/>
                <w:rFonts w:ascii="Calibri" w:hAnsi="Calibri" w:cs="Calibri"/>
              </w:rPr>
              <w:t xml:space="preserve">8.35am </w:t>
            </w:r>
            <w:r w:rsidR="00DE2172">
              <w:rPr>
                <w:rStyle w:val="eop"/>
                <w:rFonts w:ascii="Calibri" w:hAnsi="Calibri" w:cs="Calibri"/>
              </w:rPr>
              <w:t xml:space="preserve">- </w:t>
            </w:r>
            <w:r>
              <w:rPr>
                <w:rStyle w:val="eop"/>
                <w:rFonts w:ascii="Calibri" w:hAnsi="Calibri" w:cs="Calibri"/>
              </w:rPr>
              <w:t>2.35pm</w:t>
            </w:r>
          </w:p>
          <w:p w:rsidR="00E82780" w:rsidP="00E82780" w:rsidRDefault="00E82780" w14:paraId="701E9016" w14:textId="03A9675B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</w:rPr>
            </w:pPr>
            <w:r>
              <w:rPr>
                <w:rStyle w:val="eop"/>
                <w:rFonts w:ascii="Calibri" w:hAnsi="Calibri" w:cs="Calibri"/>
              </w:rPr>
              <w:t xml:space="preserve">8.35am </w:t>
            </w:r>
            <w:r w:rsidR="00DE2172">
              <w:rPr>
                <w:rStyle w:val="eop"/>
                <w:rFonts w:ascii="Calibri" w:hAnsi="Calibri" w:cs="Calibri"/>
              </w:rPr>
              <w:t>-</w:t>
            </w:r>
            <w:r>
              <w:rPr>
                <w:rStyle w:val="eop"/>
                <w:rFonts w:ascii="Calibri" w:hAnsi="Calibri" w:cs="Calibri"/>
              </w:rPr>
              <w:t xml:space="preserve"> 3.15pm</w:t>
            </w:r>
          </w:p>
          <w:p w:rsidR="00DE2172" w:rsidP="00E82780" w:rsidRDefault="00DE2172" w14:paraId="036A0289" w14:textId="135ED149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</w:rPr>
            </w:pPr>
            <w:r>
              <w:rPr>
                <w:rStyle w:val="eop"/>
                <w:rFonts w:ascii="Calibri" w:hAnsi="Calibri" w:cs="Calibri"/>
              </w:rPr>
              <w:t>2.35pm - 3.15pm (£6.00)</w:t>
            </w:r>
          </w:p>
          <w:p w:rsidR="00E82780" w:rsidP="008B33E4" w:rsidRDefault="00E82780" w14:paraId="31A73401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</w:rPr>
            </w:pPr>
          </w:p>
          <w:p w:rsidRPr="004B417C" w:rsidR="00E82780" w:rsidP="008B33E4" w:rsidRDefault="00E82780" w14:paraId="580E71A7" w14:textId="345FE7D9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</w:rPr>
            </w:pPr>
          </w:p>
        </w:tc>
        <w:tc>
          <w:tcPr>
            <w:tcW w:w="4508" w:type="dxa"/>
          </w:tcPr>
          <w:p w:rsidR="008B33E4" w:rsidP="008B33E4" w:rsidRDefault="00E82780" w14:paraId="47F3B1ED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</w:rPr>
            </w:pPr>
            <w:r>
              <w:rPr>
                <w:rStyle w:val="eop"/>
                <w:rFonts w:ascii="Calibri" w:hAnsi="Calibri" w:cs="Calibri"/>
              </w:rPr>
              <w:t>£ 6.50 per hour</w:t>
            </w:r>
          </w:p>
          <w:p w:rsidR="00E82780" w:rsidP="008B33E4" w:rsidRDefault="00E82780" w14:paraId="1E8B4245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</w:rPr>
            </w:pPr>
          </w:p>
          <w:p w:rsidR="00DE2172" w:rsidP="00E82780" w:rsidRDefault="00E82780" w14:paraId="0B1BD04C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</w:rPr>
            </w:pPr>
            <w:r>
              <w:rPr>
                <w:rStyle w:val="eop"/>
                <w:rFonts w:ascii="Calibri" w:hAnsi="Calibri" w:cs="Calibri"/>
              </w:rPr>
              <w:t xml:space="preserve">Hours available </w:t>
            </w:r>
            <w:proofErr w:type="gramStart"/>
            <w:r>
              <w:rPr>
                <w:rStyle w:val="eop"/>
                <w:rFonts w:ascii="Calibri" w:hAnsi="Calibri" w:cs="Calibri"/>
              </w:rPr>
              <w:t>are</w:t>
            </w:r>
            <w:r w:rsidR="00DE2172">
              <w:rPr>
                <w:rStyle w:val="eop"/>
                <w:rFonts w:ascii="Calibri" w:hAnsi="Calibri" w:cs="Calibri"/>
              </w:rPr>
              <w:t>:-</w:t>
            </w:r>
            <w:proofErr w:type="gramEnd"/>
          </w:p>
          <w:p w:rsidR="00DE2172" w:rsidP="00E82780" w:rsidRDefault="00E82780" w14:paraId="7D761BA8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</w:rPr>
            </w:pPr>
            <w:r>
              <w:rPr>
                <w:rStyle w:val="eop"/>
                <w:rFonts w:ascii="Calibri" w:hAnsi="Calibri" w:cs="Calibri"/>
              </w:rPr>
              <w:t>8.35am – 2.35pm</w:t>
            </w:r>
          </w:p>
          <w:p w:rsidR="00E82780" w:rsidP="00E82780" w:rsidRDefault="00E82780" w14:paraId="4920B518" w14:textId="6896C769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</w:rPr>
            </w:pPr>
            <w:r>
              <w:rPr>
                <w:rStyle w:val="eop"/>
                <w:rFonts w:ascii="Calibri" w:hAnsi="Calibri" w:cs="Calibri"/>
              </w:rPr>
              <w:t xml:space="preserve">8.35am </w:t>
            </w:r>
            <w:r w:rsidR="00DE2172">
              <w:rPr>
                <w:rStyle w:val="eop"/>
                <w:rFonts w:ascii="Calibri" w:hAnsi="Calibri" w:cs="Calibri"/>
              </w:rPr>
              <w:t xml:space="preserve">- </w:t>
            </w:r>
            <w:r>
              <w:rPr>
                <w:rStyle w:val="eop"/>
                <w:rFonts w:ascii="Calibri" w:hAnsi="Calibri" w:cs="Calibri"/>
              </w:rPr>
              <w:t>3.15pm</w:t>
            </w:r>
          </w:p>
          <w:p w:rsidR="00DE2172" w:rsidP="00E82780" w:rsidRDefault="00DE2172" w14:paraId="1FF22C37" w14:textId="2156837C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</w:rPr>
            </w:pPr>
            <w:r>
              <w:rPr>
                <w:rStyle w:val="eop"/>
                <w:rFonts w:ascii="Calibri" w:hAnsi="Calibri" w:cs="Calibri"/>
              </w:rPr>
              <w:t>2.35pm – 3.15pm (£5.00)</w:t>
            </w:r>
          </w:p>
          <w:p w:rsidRPr="004B417C" w:rsidR="00E82780" w:rsidP="008B33E4" w:rsidRDefault="00E82780" w14:paraId="3D2AF5F9" w14:textId="293E631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</w:rPr>
            </w:pPr>
          </w:p>
        </w:tc>
      </w:tr>
      <w:tr w:rsidR="00E82780" w:rsidTr="009322E9" w14:paraId="642E949A" w14:textId="77777777">
        <w:tc>
          <w:tcPr>
            <w:tcW w:w="9016" w:type="dxa"/>
            <w:gridSpan w:val="2"/>
          </w:tcPr>
          <w:p w:rsidRPr="00DE2172" w:rsidR="00E82780" w:rsidP="008B33E4" w:rsidRDefault="00E82780" w14:paraId="6066D60D" w14:textId="0E22AD9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b/>
                <w:bCs/>
              </w:rPr>
            </w:pPr>
            <w:r w:rsidRPr="00DE2172">
              <w:rPr>
                <w:rStyle w:val="eop"/>
                <w:rFonts w:ascii="Calibri" w:hAnsi="Calibri" w:cs="Calibri"/>
                <w:b/>
                <w:bCs/>
              </w:rPr>
              <w:t>All children</w:t>
            </w:r>
          </w:p>
        </w:tc>
      </w:tr>
      <w:tr w:rsidR="00E82780" w:rsidTr="00C87C9F" w14:paraId="55F86B95" w14:textId="77777777">
        <w:tc>
          <w:tcPr>
            <w:tcW w:w="9016" w:type="dxa"/>
            <w:gridSpan w:val="2"/>
          </w:tcPr>
          <w:p w:rsidR="00D81BDA" w:rsidP="008B33E4" w:rsidRDefault="00D81BDA" w14:paraId="33FBC75F" w14:textId="378F8F3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</w:rPr>
            </w:pPr>
            <w:r>
              <w:rPr>
                <w:rStyle w:val="eop"/>
                <w:rFonts w:ascii="Calibri" w:hAnsi="Calibri" w:cs="Calibri"/>
              </w:rPr>
              <w:t>A £30 registration deposit is required to book a place</w:t>
            </w:r>
            <w:r w:rsidR="00DE2172">
              <w:rPr>
                <w:rStyle w:val="eop"/>
                <w:rFonts w:ascii="Calibri" w:hAnsi="Calibri" w:cs="Calibri"/>
              </w:rPr>
              <w:t>,</w:t>
            </w:r>
            <w:r>
              <w:rPr>
                <w:rStyle w:val="eop"/>
                <w:rFonts w:ascii="Calibri" w:hAnsi="Calibri" w:cs="Calibri"/>
              </w:rPr>
              <w:t xml:space="preserve"> and this will be refunded on the first invoice.</w:t>
            </w:r>
          </w:p>
          <w:p w:rsidR="00E82780" w:rsidP="008B33E4" w:rsidRDefault="00E82780" w14:paraId="309609FE" w14:textId="78461760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</w:rPr>
            </w:pPr>
            <w:r>
              <w:rPr>
                <w:rStyle w:val="eop"/>
                <w:rFonts w:ascii="Calibri" w:hAnsi="Calibri" w:cs="Calibri"/>
              </w:rPr>
              <w:t>If nappies are nor provided, they will be charged at £1.00 for the nappy and wipes.</w:t>
            </w:r>
          </w:p>
          <w:p w:rsidR="00E82780" w:rsidP="008B33E4" w:rsidRDefault="00E82780" w14:paraId="070A1EA2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</w:rPr>
            </w:pPr>
            <w:r>
              <w:rPr>
                <w:rStyle w:val="eop"/>
                <w:rFonts w:ascii="Calibri" w:hAnsi="Calibri" w:cs="Calibri"/>
              </w:rPr>
              <w:t>Sun cream is to be provided by the parent.</w:t>
            </w:r>
          </w:p>
          <w:p w:rsidR="00E82780" w:rsidP="008B33E4" w:rsidRDefault="00E82780" w14:paraId="2A45D9A9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</w:rPr>
            </w:pPr>
            <w:r>
              <w:rPr>
                <w:rStyle w:val="eop"/>
                <w:rFonts w:ascii="Calibri" w:hAnsi="Calibri" w:cs="Calibri"/>
              </w:rPr>
              <w:t>If healthy snacks are not provided, they will be charged at £1.00 a day.</w:t>
            </w:r>
          </w:p>
          <w:p w:rsidR="00E82780" w:rsidP="008B33E4" w:rsidRDefault="00E82780" w14:paraId="4980E28F" w14:textId="2022711C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</w:rPr>
            </w:pPr>
            <w:r>
              <w:rPr>
                <w:rStyle w:val="eop"/>
                <w:rFonts w:ascii="Calibri" w:hAnsi="Calibri" w:cs="Calibri"/>
              </w:rPr>
              <w:t>Lunch is available from Chartwells at currently £2.50 per day.</w:t>
            </w:r>
          </w:p>
          <w:p w:rsidR="00E82780" w:rsidP="008B33E4" w:rsidRDefault="00E82780" w14:paraId="6D3C93C1" w14:textId="7E691289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</w:rPr>
            </w:pPr>
            <w:r>
              <w:rPr>
                <w:rStyle w:val="eop"/>
                <w:rFonts w:ascii="Calibri" w:hAnsi="Calibri" w:cs="Calibri"/>
              </w:rPr>
              <w:t>Late payment fee per invoice is £10.00.</w:t>
            </w:r>
          </w:p>
          <w:p w:rsidR="00E82780" w:rsidP="008B33E4" w:rsidRDefault="00E82780" w14:paraId="33585694" w14:textId="0DDA55C0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</w:rPr>
            </w:pPr>
            <w:r>
              <w:rPr>
                <w:rStyle w:val="eop"/>
                <w:rFonts w:ascii="Calibri" w:hAnsi="Calibri" w:cs="Calibri"/>
              </w:rPr>
              <w:t>Late pick up is</w:t>
            </w:r>
            <w:r w:rsidR="00D81BDA">
              <w:rPr>
                <w:rStyle w:val="eop"/>
                <w:rFonts w:ascii="Calibri" w:hAnsi="Calibri" w:cs="Calibri"/>
              </w:rPr>
              <w:t xml:space="preserve"> charged after 10 minutes late.  £5.00 will be charged per 15 minutes with a minimum charge of £5.00</w:t>
            </w:r>
          </w:p>
          <w:p w:rsidR="00D81BDA" w:rsidP="008B33E4" w:rsidRDefault="00D81BDA" w14:paraId="1DA6309B" w14:textId="7C03F149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</w:rPr>
            </w:pPr>
            <w:r>
              <w:rPr>
                <w:rStyle w:val="eop"/>
                <w:rFonts w:ascii="Calibri" w:hAnsi="Calibri" w:cs="Calibri"/>
              </w:rPr>
              <w:t>Invoices will be produced monthly and will be itemised.</w:t>
            </w:r>
          </w:p>
          <w:p w:rsidRPr="004B417C" w:rsidR="00E82780" w:rsidP="008B33E4" w:rsidRDefault="00E82780" w14:paraId="44F71549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</w:rPr>
            </w:pPr>
          </w:p>
        </w:tc>
      </w:tr>
    </w:tbl>
    <w:p w:rsidR="008B33E4" w:rsidP="008B33E4" w:rsidRDefault="008B33E4" w14:paraId="28DBF36B" w14:textId="7DF0F93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52"/>
          <w:szCs w:val="52"/>
        </w:rPr>
        <w:t> </w:t>
      </w:r>
    </w:p>
    <w:p w:rsidR="00C25320" w:rsidRDefault="00C25320" w14:paraId="393ADCB0" w14:textId="7489067A">
      <w:r w:rsidR="66BBE7FA">
        <w:rPr/>
        <w:t>To see what funding you are eligible for please click on the link below.</w:t>
      </w:r>
    </w:p>
    <w:p w:rsidR="66BBE7FA" w:rsidP="49E271A1" w:rsidRDefault="66BBE7FA" w14:paraId="00D64649" w14:textId="6F5485D5">
      <w:pPr/>
      <w:hyperlink r:id="Rcab5d40843d84471">
        <w:r w:rsidRPr="49E271A1" w:rsidR="4017C643">
          <w:rPr>
            <w:rStyle w:val="Hyperlink"/>
          </w:rPr>
          <w:t>https://www.eastsussex.gov.uk/children-families/childcare/funding/how-to-get</w:t>
        </w:r>
      </w:hyperlink>
    </w:p>
    <w:p w:rsidR="66BBE7FA" w:rsidP="7BDCA662" w:rsidRDefault="66BBE7FA" w14:paraId="7A614C73" w14:textId="2FB0DA66">
      <w:pPr>
        <w:pStyle w:val="Normal"/>
      </w:pPr>
    </w:p>
    <w:sectPr w:rsidR="00C25320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3E4"/>
    <w:rsid w:val="003E4E01"/>
    <w:rsid w:val="004B417C"/>
    <w:rsid w:val="004D7A1A"/>
    <w:rsid w:val="007647CB"/>
    <w:rsid w:val="008B33E4"/>
    <w:rsid w:val="00AB07EA"/>
    <w:rsid w:val="00C25320"/>
    <w:rsid w:val="00D81BDA"/>
    <w:rsid w:val="00DE2172"/>
    <w:rsid w:val="00E82780"/>
    <w:rsid w:val="00F475BE"/>
    <w:rsid w:val="1635EE48"/>
    <w:rsid w:val="4017C643"/>
    <w:rsid w:val="49E271A1"/>
    <w:rsid w:val="66BBE7FA"/>
    <w:rsid w:val="7BDCA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2DDF79"/>
  <w15:chartTrackingRefBased/>
  <w15:docId w15:val="{4D78F4FF-6633-47FE-A758-18F869EC3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33E4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33E4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33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33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33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33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33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33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33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8B33E4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8B33E4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8B33E4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8B33E4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8B33E4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8B33E4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8B33E4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8B33E4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8B33E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33E4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8B33E4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33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8B33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33E4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8B33E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B33E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B33E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33E4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8B33E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33E4"/>
    <w:rPr>
      <w:b/>
      <w:bCs/>
      <w:smallCaps/>
      <w:color w:val="0F4761" w:themeColor="accent1" w:themeShade="BF"/>
      <w:spacing w:val="5"/>
    </w:rPr>
  </w:style>
  <w:style w:type="paragraph" w:styleId="paragraph" w:customStyle="1">
    <w:name w:val="paragraph"/>
    <w:basedOn w:val="Normal"/>
    <w:rsid w:val="008B33E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en-GB"/>
      <w14:ligatures w14:val="none"/>
    </w:rPr>
  </w:style>
  <w:style w:type="character" w:styleId="wacimagecontainer" w:customStyle="1">
    <w:name w:val="wacimagecontainer"/>
    <w:basedOn w:val="DefaultParagraphFont"/>
    <w:rsid w:val="008B33E4"/>
  </w:style>
  <w:style w:type="character" w:styleId="tabchar" w:customStyle="1">
    <w:name w:val="tabchar"/>
    <w:basedOn w:val="DefaultParagraphFont"/>
    <w:rsid w:val="008B33E4"/>
  </w:style>
  <w:style w:type="character" w:styleId="eop" w:customStyle="1">
    <w:name w:val="eop"/>
    <w:basedOn w:val="DefaultParagraphFont"/>
    <w:rsid w:val="008B33E4"/>
  </w:style>
  <w:style w:type="character" w:styleId="normaltextrun" w:customStyle="1">
    <w:name w:val="normaltextrun"/>
    <w:basedOn w:val="DefaultParagraphFont"/>
    <w:rsid w:val="008B33E4"/>
  </w:style>
  <w:style w:type="table" w:styleId="TableGrid">
    <w:name w:val="Table Grid"/>
    <w:basedOn w:val="TableNormal"/>
    <w:uiPriority w:val="39"/>
    <w:rsid w:val="008B33E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uiPriority w:val="99"/>
    <w:name w:val="Hyperlink"/>
    <w:basedOn w:val="DefaultParagraphFont"/>
    <w:unhideWhenUsed/>
    <w:rsid w:val="49E271A1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24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47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0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image" Target="media/image2.png" Id="rId5" /><Relationship Type="http://schemas.openxmlformats.org/officeDocument/2006/relationships/customXml" Target="../customXml/item3.xml" Id="rId10" /><Relationship Type="http://schemas.openxmlformats.org/officeDocument/2006/relationships/image" Target="media/image1.png" Id="rId4" /><Relationship Type="http://schemas.openxmlformats.org/officeDocument/2006/relationships/customXml" Target="../customXml/item2.xml" Id="rId9" /><Relationship Type="http://schemas.openxmlformats.org/officeDocument/2006/relationships/hyperlink" Target="https://www.eastsussex.gov.uk/children-families/childcare/funding/how-to-get" TargetMode="External" Id="Rcab5d40843d8447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1FCB2256DBA341BD34AB357585CEE4" ma:contentTypeVersion="10" ma:contentTypeDescription="Create a new document." ma:contentTypeScope="" ma:versionID="5ff4ce1d60eb1fa034025f2c1a11fbda">
  <xsd:schema xmlns:xsd="http://www.w3.org/2001/XMLSchema" xmlns:xs="http://www.w3.org/2001/XMLSchema" xmlns:p="http://schemas.microsoft.com/office/2006/metadata/properties" xmlns:ns2="3a1912e6-6cc0-40a7-9656-a6a61560f29b" xmlns:ns3="6ae3d8bf-1573-41e7-bcab-c2f249633f7f" targetNamespace="http://schemas.microsoft.com/office/2006/metadata/properties" ma:root="true" ma:fieldsID="0e5139caef18c040ea364a5cd653fc1f" ns2:_="" ns3:_="">
    <xsd:import namespace="3a1912e6-6cc0-40a7-9656-a6a61560f29b"/>
    <xsd:import namespace="6ae3d8bf-1573-41e7-bcab-c2f249633f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1912e6-6cc0-40a7-9656-a6a61560f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2cbd1da-ffc5-4bba-93e3-b436e43cdb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e3d8bf-1573-41e7-bcab-c2f249633f7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5def44b-3a44-45f8-beeb-6138bbb2f67b}" ma:internalName="TaxCatchAll" ma:showField="CatchAllData" ma:web="6ae3d8bf-1573-41e7-bcab-c2f249633f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e3d8bf-1573-41e7-bcab-c2f249633f7f" xsi:nil="true"/>
    <lcf76f155ced4ddcb4097134ff3c332f xmlns="3a1912e6-6cc0-40a7-9656-a6a61560f29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FE1B4AB-DAEE-464B-AD9A-1112FFD48CC5}"/>
</file>

<file path=customXml/itemProps2.xml><?xml version="1.0" encoding="utf-8"?>
<ds:datastoreItem xmlns:ds="http://schemas.openxmlformats.org/officeDocument/2006/customXml" ds:itemID="{3213653D-688B-4B87-BD43-DDBED5FBEC3A}"/>
</file>

<file path=customXml/itemProps3.xml><?xml version="1.0" encoding="utf-8"?>
<ds:datastoreItem xmlns:ds="http://schemas.openxmlformats.org/officeDocument/2006/customXml" ds:itemID="{9729EBEE-1F9E-42CF-83CB-EE16F1CAC3A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Ann Hill</dc:creator>
  <keywords/>
  <dc:description/>
  <lastModifiedBy>Ann Hill</lastModifiedBy>
  <revision>5</revision>
  <dcterms:created xsi:type="dcterms:W3CDTF">2025-05-23T09:00:00.0000000Z</dcterms:created>
  <dcterms:modified xsi:type="dcterms:W3CDTF">2025-05-23T10:52:49.9077922Z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0x010100481FCB2256DBA341BD34AB357585CEE4</vt:lpwstr>
  </property>
  <property fmtid="{D5CDD505-2E9C-101B-9397-08002B2CF9AE}" pid="3" name="MediaServiceImageTags">
    <vt:lpwstr/>
  </property>
</Properties>
</file>